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FF" w:rsidRPr="003D48E7" w:rsidRDefault="00046CD1" w:rsidP="003649D5">
      <w:pPr>
        <w:spacing w:after="0"/>
        <w:jc w:val="center"/>
        <w:rPr>
          <w:rFonts w:asciiTheme="majorHAnsi" w:hAnsiTheme="majorHAnsi"/>
          <w:b/>
          <w:sz w:val="32"/>
          <w:szCs w:val="32"/>
        </w:rPr>
      </w:pPr>
      <w:r w:rsidRPr="003D48E7">
        <w:rPr>
          <w:rFonts w:asciiTheme="majorHAnsi" w:hAnsiTheme="majorHAnsi"/>
          <w:b/>
          <w:sz w:val="32"/>
          <w:szCs w:val="32"/>
        </w:rPr>
        <w:t>THE HARVEST PRINCIPLES</w:t>
      </w:r>
    </w:p>
    <w:p w:rsidR="00454DBC" w:rsidRDefault="003649D5" w:rsidP="003D48E7">
      <w:pPr>
        <w:spacing w:after="0"/>
        <w:jc w:val="center"/>
        <w:rPr>
          <w:rFonts w:asciiTheme="majorHAnsi" w:hAnsiTheme="majorHAnsi"/>
          <w:b/>
          <w:sz w:val="32"/>
          <w:szCs w:val="32"/>
        </w:rPr>
      </w:pPr>
      <w:r w:rsidRPr="003D48E7">
        <w:rPr>
          <w:rFonts w:asciiTheme="majorHAnsi" w:hAnsiTheme="majorHAnsi"/>
          <w:b/>
          <w:sz w:val="32"/>
          <w:szCs w:val="32"/>
        </w:rPr>
        <w:t>John 4:34-42</w:t>
      </w:r>
    </w:p>
    <w:p w:rsidR="003D48E7" w:rsidRPr="003D48E7" w:rsidRDefault="003D48E7" w:rsidP="003D48E7">
      <w:pPr>
        <w:spacing w:after="0"/>
        <w:jc w:val="center"/>
        <w:rPr>
          <w:rFonts w:asciiTheme="majorHAnsi" w:hAnsiTheme="majorHAnsi"/>
          <w:b/>
          <w:sz w:val="32"/>
          <w:szCs w:val="32"/>
        </w:rPr>
      </w:pPr>
    </w:p>
    <w:p w:rsidR="00046CD1" w:rsidRPr="003D48E7" w:rsidRDefault="00046CD1" w:rsidP="00046CD1">
      <w:pPr>
        <w:spacing w:after="0"/>
        <w:rPr>
          <w:rFonts w:asciiTheme="majorHAnsi" w:hAnsiTheme="majorHAnsi"/>
          <w:sz w:val="28"/>
          <w:szCs w:val="28"/>
        </w:rPr>
      </w:pPr>
      <w:r w:rsidRPr="003D48E7">
        <w:rPr>
          <w:rFonts w:asciiTheme="majorHAnsi" w:hAnsiTheme="majorHAnsi"/>
          <w:sz w:val="28"/>
          <w:szCs w:val="28"/>
        </w:rPr>
        <w:t>In recent times a liberal politician remarked, “Never let a serious crisis go to waste.”  Of course, he spoke in terms of gaining political advantage.  If the corona virus pandemic could result in more people investigating the Gospel, shouldn’t the Body of Christ be prepared to do some reaping?</w:t>
      </w:r>
    </w:p>
    <w:p w:rsidR="00046CD1" w:rsidRPr="003D48E7" w:rsidRDefault="00046CD1" w:rsidP="00046CD1">
      <w:pPr>
        <w:spacing w:after="0"/>
        <w:rPr>
          <w:rFonts w:asciiTheme="majorHAnsi" w:hAnsiTheme="majorHAnsi"/>
          <w:b/>
          <w:sz w:val="28"/>
          <w:szCs w:val="28"/>
          <w:u w:val="single"/>
        </w:rPr>
      </w:pPr>
      <w:r w:rsidRPr="003D48E7">
        <w:rPr>
          <w:rFonts w:asciiTheme="majorHAnsi" w:hAnsiTheme="majorHAnsi"/>
          <w:b/>
          <w:sz w:val="28"/>
          <w:szCs w:val="28"/>
          <w:u w:val="single"/>
        </w:rPr>
        <w:t>Introduction:</w:t>
      </w:r>
    </w:p>
    <w:p w:rsidR="00046CD1" w:rsidRPr="003D48E7" w:rsidRDefault="00046CD1" w:rsidP="00046CD1">
      <w:pPr>
        <w:spacing w:after="0"/>
        <w:rPr>
          <w:rFonts w:asciiTheme="majorHAnsi" w:hAnsiTheme="majorHAnsi"/>
          <w:sz w:val="28"/>
          <w:szCs w:val="28"/>
        </w:rPr>
      </w:pPr>
      <w:r w:rsidRPr="003D48E7">
        <w:rPr>
          <w:rFonts w:asciiTheme="majorHAnsi" w:hAnsiTheme="majorHAnsi"/>
          <w:sz w:val="28"/>
          <w:szCs w:val="28"/>
        </w:rPr>
        <w:t>Jesus makes it clear that a physical harvest has a spiritual application.  Jesus was busy in Samaria collecting a harvest when no one else expected one.</w:t>
      </w:r>
    </w:p>
    <w:p w:rsidR="00046CD1" w:rsidRPr="003D48E7" w:rsidRDefault="00046CD1" w:rsidP="00046CD1">
      <w:pPr>
        <w:spacing w:after="0"/>
        <w:rPr>
          <w:rFonts w:asciiTheme="majorHAnsi" w:hAnsiTheme="majorHAnsi"/>
          <w:b/>
          <w:sz w:val="28"/>
          <w:szCs w:val="28"/>
          <w:u w:val="single"/>
        </w:rPr>
      </w:pPr>
      <w:r w:rsidRPr="003D48E7">
        <w:rPr>
          <w:rFonts w:asciiTheme="majorHAnsi" w:hAnsiTheme="majorHAnsi"/>
          <w:b/>
          <w:sz w:val="28"/>
          <w:szCs w:val="28"/>
          <w:u w:val="single"/>
        </w:rPr>
        <w:t>From the physical to the spiritual:</w:t>
      </w:r>
    </w:p>
    <w:p w:rsidR="00046CD1" w:rsidRPr="003D48E7" w:rsidRDefault="00046CD1" w:rsidP="00046CD1">
      <w:pPr>
        <w:spacing w:after="0"/>
        <w:rPr>
          <w:rFonts w:asciiTheme="majorHAnsi" w:hAnsiTheme="majorHAnsi"/>
          <w:sz w:val="28"/>
          <w:szCs w:val="28"/>
        </w:rPr>
      </w:pPr>
      <w:r w:rsidRPr="003D48E7">
        <w:rPr>
          <w:rFonts w:asciiTheme="majorHAnsi" w:hAnsiTheme="majorHAnsi"/>
          <w:sz w:val="28"/>
          <w:szCs w:val="28"/>
        </w:rPr>
        <w:tab/>
        <w:t>1.  To continue without intermission – Genesis 8:22</w:t>
      </w:r>
    </w:p>
    <w:p w:rsidR="00046CD1" w:rsidRPr="003D48E7" w:rsidRDefault="00046CD1" w:rsidP="00046CD1">
      <w:pPr>
        <w:spacing w:after="0"/>
        <w:rPr>
          <w:rFonts w:asciiTheme="majorHAnsi" w:hAnsiTheme="majorHAnsi"/>
          <w:sz w:val="28"/>
          <w:szCs w:val="28"/>
        </w:rPr>
      </w:pPr>
      <w:r w:rsidRPr="003D48E7">
        <w:rPr>
          <w:rFonts w:asciiTheme="majorHAnsi" w:hAnsiTheme="majorHAnsi"/>
          <w:sz w:val="28"/>
          <w:szCs w:val="28"/>
        </w:rPr>
        <w:t>First mention of harvest – atmospheric conditions will never change so radically that there cannot be a harvest!  If there wasn’t a harvest anywhere, we would all be hungry.</w:t>
      </w:r>
    </w:p>
    <w:p w:rsidR="00046CD1" w:rsidRPr="003D48E7" w:rsidRDefault="00046CD1" w:rsidP="00046CD1">
      <w:pPr>
        <w:spacing w:after="0"/>
        <w:rPr>
          <w:rFonts w:asciiTheme="majorHAnsi" w:hAnsiTheme="majorHAnsi"/>
          <w:sz w:val="28"/>
          <w:szCs w:val="28"/>
        </w:rPr>
      </w:pPr>
      <w:r w:rsidRPr="003D48E7">
        <w:rPr>
          <w:rFonts w:asciiTheme="majorHAnsi" w:hAnsiTheme="majorHAnsi"/>
          <w:sz w:val="28"/>
          <w:szCs w:val="28"/>
        </w:rPr>
        <w:tab/>
        <w:t xml:space="preserve">2.  Harvest was recognized as a time of feasting and celebration – </w:t>
      </w:r>
    </w:p>
    <w:p w:rsidR="00046CD1" w:rsidRPr="003D48E7" w:rsidRDefault="00046CD1" w:rsidP="00046CD1">
      <w:pPr>
        <w:spacing w:after="0"/>
        <w:rPr>
          <w:rFonts w:asciiTheme="majorHAnsi" w:hAnsiTheme="majorHAnsi"/>
          <w:sz w:val="28"/>
          <w:szCs w:val="28"/>
        </w:rPr>
      </w:pPr>
      <w:r w:rsidRPr="003D48E7">
        <w:rPr>
          <w:rFonts w:asciiTheme="majorHAnsi" w:hAnsiTheme="majorHAnsi"/>
          <w:sz w:val="28"/>
          <w:szCs w:val="28"/>
        </w:rPr>
        <w:t>Exodus. 23:14-16; Luke 15:7</w:t>
      </w:r>
    </w:p>
    <w:p w:rsidR="00046CD1" w:rsidRPr="003D48E7" w:rsidRDefault="00046CD1" w:rsidP="00046CD1">
      <w:pPr>
        <w:spacing w:after="0"/>
        <w:rPr>
          <w:rFonts w:asciiTheme="majorHAnsi" w:hAnsiTheme="majorHAnsi"/>
          <w:sz w:val="28"/>
          <w:szCs w:val="28"/>
        </w:rPr>
      </w:pPr>
      <w:r w:rsidRPr="003D48E7">
        <w:rPr>
          <w:rFonts w:asciiTheme="majorHAnsi" w:hAnsiTheme="majorHAnsi"/>
          <w:sz w:val="28"/>
          <w:szCs w:val="28"/>
        </w:rPr>
        <w:tab/>
      </w:r>
      <w:r w:rsidRPr="003D48E7">
        <w:rPr>
          <w:rFonts w:asciiTheme="majorHAnsi" w:hAnsiTheme="majorHAnsi"/>
          <w:sz w:val="28"/>
          <w:szCs w:val="28"/>
        </w:rPr>
        <w:tab/>
        <w:t>a. The celebration is connected to a lamb – Leviticus 23:9-12</w:t>
      </w:r>
    </w:p>
    <w:p w:rsidR="00046CD1" w:rsidRPr="003D48E7" w:rsidRDefault="00046CD1" w:rsidP="00046CD1">
      <w:pPr>
        <w:spacing w:after="0"/>
        <w:rPr>
          <w:rFonts w:asciiTheme="majorHAnsi" w:hAnsiTheme="majorHAnsi"/>
          <w:sz w:val="28"/>
          <w:szCs w:val="28"/>
        </w:rPr>
      </w:pPr>
      <w:r w:rsidRPr="003D48E7">
        <w:rPr>
          <w:rFonts w:asciiTheme="majorHAnsi" w:hAnsiTheme="majorHAnsi"/>
          <w:sz w:val="28"/>
          <w:szCs w:val="28"/>
        </w:rPr>
        <w:tab/>
        <w:t>3.  Some miss the harvest – Jeremiah 8:20</w:t>
      </w:r>
    </w:p>
    <w:p w:rsidR="00046CD1" w:rsidRPr="003D48E7" w:rsidRDefault="00046CD1" w:rsidP="00046CD1">
      <w:pPr>
        <w:spacing w:after="0"/>
        <w:rPr>
          <w:rFonts w:asciiTheme="majorHAnsi" w:hAnsiTheme="majorHAnsi"/>
          <w:sz w:val="28"/>
          <w:szCs w:val="28"/>
        </w:rPr>
      </w:pPr>
      <w:r w:rsidRPr="003D48E7">
        <w:rPr>
          <w:rFonts w:asciiTheme="majorHAnsi" w:hAnsiTheme="majorHAnsi"/>
          <w:sz w:val="28"/>
          <w:szCs w:val="28"/>
        </w:rPr>
        <w:tab/>
      </w:r>
      <w:r w:rsidRPr="003D48E7">
        <w:rPr>
          <w:rFonts w:asciiTheme="majorHAnsi" w:hAnsiTheme="majorHAnsi"/>
          <w:sz w:val="28"/>
          <w:szCs w:val="28"/>
        </w:rPr>
        <w:tab/>
        <w:t>For the following possibilities:</w:t>
      </w:r>
    </w:p>
    <w:p w:rsidR="00046CD1" w:rsidRPr="003D48E7" w:rsidRDefault="00046CD1" w:rsidP="00046CD1">
      <w:pPr>
        <w:spacing w:after="0"/>
        <w:rPr>
          <w:rFonts w:asciiTheme="majorHAnsi" w:hAnsiTheme="majorHAnsi"/>
          <w:sz w:val="28"/>
          <w:szCs w:val="28"/>
        </w:rPr>
      </w:pPr>
      <w:r w:rsidRPr="003D48E7">
        <w:rPr>
          <w:rFonts w:asciiTheme="majorHAnsi" w:hAnsiTheme="majorHAnsi"/>
          <w:sz w:val="28"/>
          <w:szCs w:val="28"/>
        </w:rPr>
        <w:tab/>
      </w:r>
      <w:r w:rsidRPr="003D48E7">
        <w:rPr>
          <w:rFonts w:asciiTheme="majorHAnsi" w:hAnsiTheme="majorHAnsi"/>
          <w:sz w:val="28"/>
          <w:szCs w:val="28"/>
        </w:rPr>
        <w:tab/>
      </w:r>
      <w:proofErr w:type="gramStart"/>
      <w:r w:rsidRPr="003D48E7">
        <w:rPr>
          <w:rFonts w:asciiTheme="majorHAnsi" w:hAnsiTheme="majorHAnsi"/>
          <w:sz w:val="28"/>
          <w:szCs w:val="28"/>
        </w:rPr>
        <w:t>a.  Lack</w:t>
      </w:r>
      <w:proofErr w:type="gramEnd"/>
      <w:r w:rsidRPr="003D48E7">
        <w:rPr>
          <w:rFonts w:asciiTheme="majorHAnsi" w:hAnsiTheme="majorHAnsi"/>
          <w:sz w:val="28"/>
          <w:szCs w:val="28"/>
        </w:rPr>
        <w:t xml:space="preserve"> of rain – Amos 4:7</w:t>
      </w:r>
      <w:r w:rsidR="00454DBC" w:rsidRPr="003D48E7">
        <w:rPr>
          <w:rFonts w:asciiTheme="majorHAnsi" w:hAnsiTheme="majorHAnsi"/>
          <w:sz w:val="28"/>
          <w:szCs w:val="28"/>
        </w:rPr>
        <w:t xml:space="preserve">  Produces a famine – Amos 8:11</w:t>
      </w:r>
    </w:p>
    <w:p w:rsidR="00454DBC" w:rsidRPr="003D48E7" w:rsidRDefault="00454DBC" w:rsidP="00046CD1">
      <w:pPr>
        <w:spacing w:after="0"/>
        <w:rPr>
          <w:rFonts w:asciiTheme="majorHAnsi" w:hAnsiTheme="majorHAnsi"/>
          <w:sz w:val="28"/>
          <w:szCs w:val="28"/>
        </w:rPr>
      </w:pPr>
      <w:r w:rsidRPr="003D48E7">
        <w:rPr>
          <w:rFonts w:asciiTheme="majorHAnsi" w:hAnsiTheme="majorHAnsi"/>
          <w:sz w:val="28"/>
          <w:szCs w:val="28"/>
        </w:rPr>
        <w:tab/>
      </w:r>
      <w:r w:rsidRPr="003D48E7">
        <w:rPr>
          <w:rFonts w:asciiTheme="majorHAnsi" w:hAnsiTheme="majorHAnsi"/>
          <w:sz w:val="28"/>
          <w:szCs w:val="28"/>
        </w:rPr>
        <w:tab/>
      </w:r>
      <w:proofErr w:type="gramStart"/>
      <w:r w:rsidRPr="003D48E7">
        <w:rPr>
          <w:rFonts w:asciiTheme="majorHAnsi" w:hAnsiTheme="majorHAnsi"/>
          <w:sz w:val="28"/>
          <w:szCs w:val="28"/>
        </w:rPr>
        <w:t>b.  Lack</w:t>
      </w:r>
      <w:proofErr w:type="gramEnd"/>
      <w:r w:rsidRPr="003D48E7">
        <w:rPr>
          <w:rFonts w:asciiTheme="majorHAnsi" w:hAnsiTheme="majorHAnsi"/>
          <w:sz w:val="28"/>
          <w:szCs w:val="28"/>
        </w:rPr>
        <w:t xml:space="preserve"> of preparation – Proverbs 10:5; 6:6-10</w:t>
      </w:r>
    </w:p>
    <w:p w:rsidR="00454DBC" w:rsidRPr="003D48E7" w:rsidRDefault="00454DBC" w:rsidP="00046CD1">
      <w:pPr>
        <w:spacing w:after="0"/>
        <w:rPr>
          <w:rFonts w:asciiTheme="majorHAnsi" w:hAnsiTheme="majorHAnsi"/>
          <w:sz w:val="28"/>
          <w:szCs w:val="28"/>
        </w:rPr>
      </w:pPr>
      <w:r w:rsidRPr="003D48E7">
        <w:rPr>
          <w:rFonts w:asciiTheme="majorHAnsi" w:hAnsiTheme="majorHAnsi"/>
          <w:sz w:val="28"/>
          <w:szCs w:val="28"/>
        </w:rPr>
        <w:tab/>
        <w:t>4.  Everyone could benefit from the harvest – Leviticus 19:9</w:t>
      </w:r>
      <w:proofErr w:type="gramStart"/>
      <w:r w:rsidRPr="003D48E7">
        <w:rPr>
          <w:rFonts w:asciiTheme="majorHAnsi" w:hAnsiTheme="majorHAnsi"/>
          <w:sz w:val="28"/>
          <w:szCs w:val="28"/>
        </w:rPr>
        <w:t>,10</w:t>
      </w:r>
      <w:proofErr w:type="gramEnd"/>
      <w:r w:rsidRPr="003D48E7">
        <w:rPr>
          <w:rFonts w:asciiTheme="majorHAnsi" w:hAnsiTheme="majorHAnsi"/>
          <w:sz w:val="28"/>
          <w:szCs w:val="28"/>
        </w:rPr>
        <w:t xml:space="preserve"> – not just the preacher and trained soul winners.  Leviticus 23:39-44 is a picture of a county fair!</w:t>
      </w:r>
    </w:p>
    <w:p w:rsidR="00454DBC" w:rsidRPr="003D48E7" w:rsidRDefault="00454DBC" w:rsidP="00046CD1">
      <w:pPr>
        <w:spacing w:after="0"/>
        <w:rPr>
          <w:rFonts w:asciiTheme="majorHAnsi" w:hAnsiTheme="majorHAnsi"/>
          <w:sz w:val="28"/>
          <w:szCs w:val="28"/>
        </w:rPr>
      </w:pPr>
      <w:r w:rsidRPr="003D48E7">
        <w:rPr>
          <w:rFonts w:asciiTheme="majorHAnsi" w:hAnsiTheme="majorHAnsi"/>
          <w:sz w:val="28"/>
          <w:szCs w:val="28"/>
        </w:rPr>
        <w:tab/>
      </w:r>
      <w:r w:rsidRPr="003D48E7">
        <w:rPr>
          <w:rFonts w:asciiTheme="majorHAnsi" w:hAnsiTheme="majorHAnsi"/>
          <w:sz w:val="28"/>
          <w:szCs w:val="28"/>
        </w:rPr>
        <w:tab/>
        <w:t>People in this church who contribute nothing will still benefit!</w:t>
      </w:r>
    </w:p>
    <w:p w:rsidR="006B0EC2" w:rsidRDefault="00454DBC" w:rsidP="00046CD1">
      <w:pPr>
        <w:spacing w:after="0"/>
        <w:rPr>
          <w:rFonts w:asciiTheme="majorHAnsi" w:hAnsiTheme="majorHAnsi"/>
          <w:sz w:val="28"/>
          <w:szCs w:val="28"/>
        </w:rPr>
      </w:pPr>
      <w:r w:rsidRPr="003D48E7">
        <w:rPr>
          <w:rFonts w:asciiTheme="majorHAnsi" w:hAnsiTheme="majorHAnsi"/>
          <w:sz w:val="28"/>
          <w:szCs w:val="28"/>
        </w:rPr>
        <w:tab/>
        <w:t>5.  The primary problem is lack of laborers – Matthew 9:37-38</w:t>
      </w:r>
    </w:p>
    <w:p w:rsidR="003D48E7" w:rsidRPr="003D48E7" w:rsidRDefault="003D48E7" w:rsidP="00046CD1">
      <w:pPr>
        <w:spacing w:after="0"/>
        <w:rPr>
          <w:rFonts w:asciiTheme="majorHAnsi" w:hAnsiTheme="majorHAnsi"/>
          <w:sz w:val="28"/>
          <w:szCs w:val="28"/>
        </w:rPr>
      </w:pPr>
    </w:p>
    <w:p w:rsidR="006B0EC2" w:rsidRPr="003D48E7" w:rsidRDefault="006B0EC2" w:rsidP="00046CD1">
      <w:pPr>
        <w:spacing w:after="0"/>
        <w:rPr>
          <w:rFonts w:asciiTheme="majorHAnsi" w:hAnsiTheme="majorHAnsi"/>
          <w:sz w:val="24"/>
          <w:szCs w:val="24"/>
        </w:rPr>
      </w:pPr>
      <w:r w:rsidRPr="003D48E7">
        <w:rPr>
          <w:rFonts w:asciiTheme="majorHAnsi" w:hAnsiTheme="majorHAnsi"/>
          <w:sz w:val="24"/>
          <w:szCs w:val="24"/>
        </w:rPr>
        <w:t xml:space="preserve">In </w:t>
      </w:r>
      <w:r w:rsidRPr="003D48E7">
        <w:rPr>
          <w:rFonts w:asciiTheme="majorHAnsi" w:hAnsiTheme="majorHAnsi"/>
          <w:i/>
          <w:sz w:val="24"/>
          <w:szCs w:val="24"/>
        </w:rPr>
        <w:t xml:space="preserve">Les </w:t>
      </w:r>
      <w:proofErr w:type="spellStart"/>
      <w:r w:rsidRPr="003D48E7">
        <w:rPr>
          <w:rFonts w:asciiTheme="majorHAnsi" w:hAnsiTheme="majorHAnsi"/>
          <w:i/>
          <w:sz w:val="24"/>
          <w:szCs w:val="24"/>
        </w:rPr>
        <w:t>Miserables</w:t>
      </w:r>
      <w:proofErr w:type="spellEnd"/>
      <w:r w:rsidRPr="003D48E7">
        <w:rPr>
          <w:rFonts w:asciiTheme="majorHAnsi" w:hAnsiTheme="majorHAnsi"/>
          <w:i/>
          <w:sz w:val="24"/>
          <w:szCs w:val="24"/>
        </w:rPr>
        <w:t xml:space="preserve"> </w:t>
      </w:r>
      <w:r w:rsidRPr="003D48E7">
        <w:rPr>
          <w:rFonts w:asciiTheme="majorHAnsi" w:hAnsiTheme="majorHAnsi"/>
          <w:sz w:val="24"/>
          <w:szCs w:val="24"/>
        </w:rPr>
        <w:t xml:space="preserve">Victor Hugo tells of Jean </w:t>
      </w:r>
      <w:proofErr w:type="spellStart"/>
      <w:r w:rsidRPr="003D48E7">
        <w:rPr>
          <w:rFonts w:asciiTheme="majorHAnsi" w:hAnsiTheme="majorHAnsi"/>
          <w:sz w:val="24"/>
          <w:szCs w:val="24"/>
        </w:rPr>
        <w:t>Valjean</w:t>
      </w:r>
      <w:proofErr w:type="spellEnd"/>
      <w:r w:rsidRPr="003D48E7">
        <w:rPr>
          <w:rFonts w:asciiTheme="majorHAnsi" w:hAnsiTheme="majorHAnsi"/>
          <w:sz w:val="24"/>
          <w:szCs w:val="24"/>
        </w:rPr>
        <w:t xml:space="preserve">, whose only crime was stealing a loaf of bread to feed his sister’s starving children.  After serving 19 years, he was released from the galleys.  Because he was a convict, he couldn’t find work and came to the home of an old bishop who gave him supper and a bed for the night.  </w:t>
      </w:r>
      <w:r w:rsidR="003D48E7" w:rsidRPr="003D48E7">
        <w:rPr>
          <w:rFonts w:asciiTheme="majorHAnsi" w:hAnsiTheme="majorHAnsi"/>
          <w:sz w:val="24"/>
          <w:szCs w:val="24"/>
        </w:rPr>
        <w:t>Yielding</w:t>
      </w:r>
      <w:r w:rsidRPr="003D48E7">
        <w:rPr>
          <w:rFonts w:asciiTheme="majorHAnsi" w:hAnsiTheme="majorHAnsi"/>
          <w:sz w:val="24"/>
          <w:szCs w:val="24"/>
        </w:rPr>
        <w:t xml:space="preserve"> to temptation</w:t>
      </w:r>
      <w:r w:rsidR="00E1291E">
        <w:rPr>
          <w:rFonts w:asciiTheme="majorHAnsi" w:hAnsiTheme="majorHAnsi"/>
          <w:sz w:val="24"/>
          <w:szCs w:val="24"/>
        </w:rPr>
        <w:t>,</w:t>
      </w:r>
      <w:r w:rsidRPr="003D48E7">
        <w:rPr>
          <w:rFonts w:asciiTheme="majorHAnsi" w:hAnsiTheme="majorHAnsi"/>
          <w:sz w:val="24"/>
          <w:szCs w:val="24"/>
        </w:rPr>
        <w:t xml:space="preserve"> he stole the bishop’s silver plates and slipped out.  But he was soon caught and returned.  The kind bishop said, “Why, I gave t</w:t>
      </w:r>
      <w:r w:rsidR="00E1291E">
        <w:rPr>
          <w:rFonts w:asciiTheme="majorHAnsi" w:hAnsiTheme="majorHAnsi"/>
          <w:sz w:val="24"/>
          <w:szCs w:val="24"/>
        </w:rPr>
        <w:t>hem to him.  And Jean, you forgo</w:t>
      </w:r>
      <w:r w:rsidRPr="003D48E7">
        <w:rPr>
          <w:rFonts w:asciiTheme="majorHAnsi" w:hAnsiTheme="majorHAnsi"/>
          <w:sz w:val="24"/>
          <w:szCs w:val="24"/>
        </w:rPr>
        <w:t xml:space="preserve">t to take the candlesticks.”  Astounded at such kindness, this </w:t>
      </w:r>
      <w:r w:rsidR="00E1291E">
        <w:rPr>
          <w:rFonts w:asciiTheme="majorHAnsi" w:hAnsiTheme="majorHAnsi"/>
          <w:sz w:val="24"/>
          <w:szCs w:val="24"/>
        </w:rPr>
        <w:t xml:space="preserve">action </w:t>
      </w:r>
      <w:r w:rsidRPr="003D48E7">
        <w:rPr>
          <w:rFonts w:asciiTheme="majorHAnsi" w:hAnsiTheme="majorHAnsi"/>
          <w:sz w:val="24"/>
          <w:szCs w:val="24"/>
        </w:rPr>
        <w:t xml:space="preserve">brought about Jean’s salvation.  A little deed of kindness can turn a sinner to the </w:t>
      </w:r>
      <w:proofErr w:type="spellStart"/>
      <w:r w:rsidRPr="003D48E7">
        <w:rPr>
          <w:rFonts w:asciiTheme="majorHAnsi" w:hAnsiTheme="majorHAnsi"/>
          <w:sz w:val="24"/>
          <w:szCs w:val="24"/>
        </w:rPr>
        <w:t>Saviour</w:t>
      </w:r>
      <w:proofErr w:type="spellEnd"/>
      <w:r w:rsidRPr="003D48E7">
        <w:rPr>
          <w:rFonts w:asciiTheme="majorHAnsi" w:hAnsiTheme="majorHAnsi"/>
          <w:sz w:val="24"/>
          <w:szCs w:val="24"/>
        </w:rPr>
        <w:t>.</w:t>
      </w:r>
    </w:p>
    <w:p w:rsidR="006B0EC2" w:rsidRPr="003D48E7" w:rsidRDefault="006B0EC2" w:rsidP="00046CD1">
      <w:pPr>
        <w:spacing w:after="0"/>
        <w:rPr>
          <w:rFonts w:asciiTheme="majorHAnsi" w:hAnsiTheme="majorHAnsi"/>
          <w:sz w:val="24"/>
          <w:szCs w:val="24"/>
        </w:rPr>
      </w:pPr>
      <w:r w:rsidRPr="003D48E7">
        <w:rPr>
          <w:rFonts w:asciiTheme="majorHAnsi" w:hAnsiTheme="majorHAnsi"/>
          <w:sz w:val="24"/>
          <w:szCs w:val="24"/>
        </w:rPr>
        <w:tab/>
        <w:t xml:space="preserve">In this time of national crisis, may we all find ways to express kindness to one </w:t>
      </w:r>
      <w:proofErr w:type="gramStart"/>
      <w:r w:rsidRPr="003D48E7">
        <w:rPr>
          <w:rFonts w:asciiTheme="majorHAnsi" w:hAnsiTheme="majorHAnsi"/>
          <w:sz w:val="24"/>
          <w:szCs w:val="24"/>
        </w:rPr>
        <w:t>another.</w:t>
      </w:r>
      <w:bookmarkStart w:id="0" w:name="_GoBack"/>
      <w:bookmarkEnd w:id="0"/>
      <w:proofErr w:type="gramEnd"/>
    </w:p>
    <w:p w:rsidR="006B0EC2" w:rsidRPr="003D48E7" w:rsidRDefault="006B0EC2" w:rsidP="00046CD1">
      <w:pPr>
        <w:spacing w:after="0"/>
        <w:rPr>
          <w:rFonts w:asciiTheme="majorHAnsi" w:hAnsiTheme="majorHAnsi"/>
          <w:sz w:val="24"/>
          <w:szCs w:val="24"/>
        </w:rPr>
      </w:pPr>
    </w:p>
    <w:sectPr w:rsidR="006B0EC2" w:rsidRPr="003D4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D1"/>
    <w:rsid w:val="00046CD1"/>
    <w:rsid w:val="00283A27"/>
    <w:rsid w:val="003649D5"/>
    <w:rsid w:val="003D48E7"/>
    <w:rsid w:val="00454DBC"/>
    <w:rsid w:val="006B0EC2"/>
    <w:rsid w:val="00851B2B"/>
    <w:rsid w:val="00E1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E8165-47DA-400C-99D3-A9B4ABEB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cp:lastPrinted>2020-03-18T01:27:00Z</cp:lastPrinted>
  <dcterms:created xsi:type="dcterms:W3CDTF">2020-03-17T17:11:00Z</dcterms:created>
  <dcterms:modified xsi:type="dcterms:W3CDTF">2020-03-18T01:28:00Z</dcterms:modified>
</cp:coreProperties>
</file>